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815" w14:textId="56D1405A" w:rsidR="00D008C7" w:rsidRPr="00976EDD" w:rsidRDefault="00000725" w:rsidP="00816EA6">
      <w:pPr>
        <w:spacing w:line="240" w:lineRule="auto"/>
        <w:rPr>
          <w:rFonts w:asciiTheme="majorHAnsi" w:hAnsiTheme="majorHAnsi" w:cstheme="majorHAnsi"/>
          <w:b/>
          <w:bCs/>
          <w:i/>
          <w:iCs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i/>
          <w:iCs/>
          <w:sz w:val="30"/>
          <w:szCs w:val="30"/>
        </w:rPr>
        <w:t>Poziomo:</w:t>
      </w:r>
    </w:p>
    <w:p w14:paraId="349E96FC" w14:textId="79F948A7" w:rsidR="00000725" w:rsidRPr="00976EDD" w:rsidRDefault="00000725" w:rsidP="00816EA6">
      <w:pPr>
        <w:spacing w:line="240" w:lineRule="auto"/>
        <w:rPr>
          <w:rFonts w:asciiTheme="majorHAnsi" w:eastAsiaTheme="minorEastAsia" w:hAnsiTheme="majorHAnsi" w:cstheme="majorHAnsi"/>
          <w:sz w:val="32"/>
          <w:szCs w:val="32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4.</w:t>
      </w:r>
      <w:r w:rsidRPr="00976EDD">
        <w:rPr>
          <w:rFonts w:asciiTheme="majorHAnsi" w:hAnsiTheme="majorHAnsi" w:cstheme="majorHAnsi"/>
          <w:sz w:val="30"/>
          <w:szCs w:val="30"/>
        </w:rPr>
        <w:t xml:space="preserve">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Otwarcie Multikina (pierwsze na Śląsku kino wieloekranowe)</w:t>
      </w:r>
      <w:r w:rsidR="00EF0FE3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5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sup>
          </m:sSup>
        </m:oMath>
      </m:oMathPara>
    </w:p>
    <w:p w14:paraId="47C94B00" w14:textId="1A46E301" w:rsidR="00000725" w:rsidRPr="00976EDD" w:rsidRDefault="00000725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6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Długość ulicy Wolności (w metrach)</w:t>
      </w:r>
    </w:p>
    <w:p w14:paraId="61FA1BDA" w14:textId="6BAA7602" w:rsidR="00990460" w:rsidRPr="00D91937" w:rsidRDefault="00000000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rad>
            <m:ra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64</m:t>
              </m:r>
            </m:e>
          </m:ra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9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+50∙(</m:t>
          </m:r>
          <m:rad>
            <m:radPr>
              <m:degHide m:val="1"/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64</m:t>
              </m:r>
            </m:e>
          </m:ra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rad>
            <m:radPr>
              <m:degHide m:val="1"/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25)</m:t>
              </m:r>
            </m:e>
          </m:ra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</m:oMath>
      </m:oMathPara>
    </w:p>
    <w:p w14:paraId="2CBE767C" w14:textId="06745A54" w:rsidR="00764EB1" w:rsidRPr="00976EDD" w:rsidRDefault="00000725" w:rsidP="00816EA6">
      <w:pPr>
        <w:spacing w:line="240" w:lineRule="auto"/>
        <w:rPr>
          <w:rFonts w:asciiTheme="majorHAnsi" w:eastAsiaTheme="minorEastAsia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7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 xml:space="preserve">Uruchomienie linii tramwajowej łączącej centrum Zabrza z </w:t>
      </w:r>
      <w:proofErr w:type="spellStart"/>
      <w:r w:rsidRPr="00976EDD">
        <w:rPr>
          <w:rFonts w:asciiTheme="majorHAnsi" w:hAnsiTheme="majorHAnsi" w:cstheme="majorHAnsi"/>
          <w:i/>
          <w:iCs/>
          <w:sz w:val="20"/>
          <w:szCs w:val="20"/>
        </w:rPr>
        <w:t>Mikulczycami</w:t>
      </w:r>
      <w:proofErr w:type="spellEnd"/>
      <w:r w:rsidR="00764EB1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∙4</m:t>
          </m:r>
          <m:r>
            <m:rPr>
              <m:sty m:val="bi"/>
            </m:rPr>
            <w:rPr>
              <w:rFonts w:ascii="Cambria Math" w:eastAsiaTheme="minorEastAsia" w:hAnsi="Cambria Math" w:cstheme="majorHAnsi"/>
              <w:sz w:val="30"/>
              <w:szCs w:val="30"/>
            </w:rPr>
            <m:t>+84000+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HAnsi"/>
              <w:sz w:val="30"/>
              <w:szCs w:val="30"/>
            </w:rPr>
            <m:t>-</m:t>
          </m:r>
          <m:d>
            <m:d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15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∙435</m:t>
              </m: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∙3+7400+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</m:t>
              </m:r>
            </m:den>
          </m:f>
        </m:oMath>
      </m:oMathPara>
    </w:p>
    <w:p w14:paraId="6139D0CF" w14:textId="0E529408" w:rsidR="00000725" w:rsidRPr="00976EDD" w:rsidRDefault="00000725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9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Powierzchnia Zabrza (w km</w:t>
      </w:r>
      <w:r w:rsidRPr="00976EDD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2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="00FF6F73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68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544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134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53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0,91+8,09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∙3</m:t>
              </m:r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+2+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sup>
          </m:sSup>
        </m:oMath>
      </m:oMathPara>
    </w:p>
    <w:p w14:paraId="226B5CB5" w14:textId="1F5B1AD0" w:rsidR="00000725" w:rsidRPr="00976EDD" w:rsidRDefault="00000725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10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Przejęcie władzy z Zabrzu przez administrację polską</w:t>
      </w:r>
      <w:r w:rsidRPr="00976EDD">
        <w:rPr>
          <w:rFonts w:asciiTheme="majorHAnsi" w:hAnsiTheme="majorHAnsi" w:cstheme="majorHAnsi"/>
          <w:sz w:val="30"/>
          <w:szCs w:val="30"/>
        </w:rPr>
        <w:t xml:space="preserve"> </w:t>
      </w:r>
      <w:r w:rsidR="003F5E25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9813073+7910221+1308651</m:t>
          </m:r>
        </m:oMath>
      </m:oMathPara>
    </w:p>
    <w:p w14:paraId="25F5FD79" w14:textId="0259F9C7" w:rsidR="00000725" w:rsidRPr="00976EDD" w:rsidRDefault="00000725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12</w:t>
      </w:r>
      <w:r w:rsidRPr="00976EDD">
        <w:rPr>
          <w:rFonts w:asciiTheme="majorHAnsi" w:hAnsiTheme="majorHAnsi" w:cstheme="majorHAnsi"/>
          <w:sz w:val="30"/>
          <w:szCs w:val="30"/>
        </w:rPr>
        <w:t>.</w:t>
      </w:r>
      <w:r w:rsidR="0010716E" w:rsidRPr="00976EDD">
        <w:rPr>
          <w:rFonts w:asciiTheme="majorHAnsi" w:hAnsiTheme="majorHAnsi" w:cstheme="majorHAnsi"/>
          <w:sz w:val="30"/>
          <w:szCs w:val="30"/>
        </w:rPr>
        <w:t xml:space="preserve">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 xml:space="preserve">Największa </w:t>
      </w:r>
      <w:r w:rsidR="0010716E" w:rsidRPr="00976EDD">
        <w:rPr>
          <w:rFonts w:asciiTheme="majorHAnsi" w:hAnsiTheme="majorHAnsi" w:cstheme="majorHAnsi"/>
          <w:i/>
          <w:iCs/>
          <w:sz w:val="20"/>
          <w:szCs w:val="20"/>
        </w:rPr>
        <w:t>odnotowana liczba mieszkańców Zabrza</w:t>
      </w:r>
    </w:p>
    <w:p w14:paraId="50D0082E" w14:textId="311F50E4" w:rsidR="00B20E9E" w:rsidRPr="00D91937" w:rsidRDefault="00000000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6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5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8∙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-</m:t>
          </m:r>
          <m:rad>
            <m:radPr>
              <m:degHide m:val="1"/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121</m:t>
              </m:r>
            </m:e>
          </m:rad>
        </m:oMath>
      </m:oMathPara>
    </w:p>
    <w:p w14:paraId="12C028B4" w14:textId="1D746070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14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sz w:val="20"/>
          <w:szCs w:val="20"/>
        </w:rPr>
        <w:t xml:space="preserve">Ustalenie przez Radę Miejską św. Kamila </w:t>
      </w:r>
      <w:r w:rsidR="00976EDD" w:rsidRPr="00976EDD">
        <w:rPr>
          <w:rFonts w:asciiTheme="majorHAnsi" w:hAnsiTheme="majorHAnsi" w:cstheme="majorHAnsi"/>
          <w:sz w:val="20"/>
          <w:szCs w:val="20"/>
        </w:rPr>
        <w:t>P</w:t>
      </w:r>
      <w:r w:rsidRPr="00976EDD">
        <w:rPr>
          <w:rFonts w:asciiTheme="majorHAnsi" w:hAnsiTheme="majorHAnsi" w:cstheme="majorHAnsi"/>
          <w:sz w:val="20"/>
          <w:szCs w:val="20"/>
        </w:rPr>
        <w:t xml:space="preserve">atronem </w:t>
      </w:r>
      <w:r w:rsidR="00976EDD" w:rsidRPr="00976EDD">
        <w:rPr>
          <w:rFonts w:asciiTheme="majorHAnsi" w:hAnsiTheme="majorHAnsi" w:cstheme="majorHAnsi"/>
          <w:sz w:val="20"/>
          <w:szCs w:val="20"/>
        </w:rPr>
        <w:t>M</w:t>
      </w:r>
      <w:r w:rsidRPr="00976EDD">
        <w:rPr>
          <w:rFonts w:asciiTheme="majorHAnsi" w:hAnsiTheme="majorHAnsi" w:cstheme="majorHAnsi"/>
          <w:sz w:val="20"/>
          <w:szCs w:val="20"/>
        </w:rPr>
        <w:t>iasta</w:t>
      </w:r>
    </w:p>
    <w:p w14:paraId="763210C1" w14:textId="0E1BB281" w:rsidR="00A30F02" w:rsidRPr="00D91937" w:rsidRDefault="00000000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186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15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593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30"/>
                          <w:szCs w:val="30"/>
                        </w:rPr>
                        <m:t>5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∙487+5589</m:t>
          </m:r>
        </m:oMath>
      </m:oMathPara>
    </w:p>
    <w:p w14:paraId="4E2D304A" w14:textId="77777777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</w:p>
    <w:p w14:paraId="0F376EDE" w14:textId="77777777" w:rsidR="00084ACC" w:rsidRPr="00976EDD" w:rsidRDefault="00084ACC" w:rsidP="00816EA6">
      <w:pPr>
        <w:spacing w:line="240" w:lineRule="auto"/>
        <w:rPr>
          <w:rFonts w:asciiTheme="majorHAnsi" w:hAnsiTheme="majorHAnsi" w:cstheme="majorHAnsi"/>
          <w:i/>
          <w:iCs/>
          <w:sz w:val="30"/>
          <w:szCs w:val="30"/>
        </w:rPr>
      </w:pPr>
      <w:r w:rsidRPr="00976EDD">
        <w:rPr>
          <w:rFonts w:asciiTheme="majorHAnsi" w:hAnsiTheme="majorHAnsi" w:cstheme="majorHAnsi"/>
          <w:i/>
          <w:iCs/>
          <w:sz w:val="30"/>
          <w:szCs w:val="30"/>
        </w:rPr>
        <w:br w:type="page"/>
      </w:r>
    </w:p>
    <w:p w14:paraId="42E05A06" w14:textId="1F1BF94B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b/>
          <w:bCs/>
          <w:i/>
          <w:iCs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i/>
          <w:iCs/>
          <w:sz w:val="30"/>
          <w:szCs w:val="30"/>
        </w:rPr>
        <w:lastRenderedPageBreak/>
        <w:t>Pionowo:</w:t>
      </w:r>
    </w:p>
    <w:p w14:paraId="3611C832" w14:textId="398AE18A" w:rsidR="0010716E" w:rsidRPr="00976EDD" w:rsidRDefault="00F02D81" w:rsidP="00816EA6">
      <w:pPr>
        <w:spacing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1</w:t>
      </w:r>
      <w:r w:rsidRPr="00976EDD">
        <w:rPr>
          <w:rFonts w:asciiTheme="majorHAnsi" w:hAnsiTheme="majorHAnsi" w:cstheme="majorHAnsi"/>
          <w:sz w:val="30"/>
          <w:szCs w:val="30"/>
        </w:rPr>
        <w:t xml:space="preserve">.  </w:t>
      </w:r>
      <w:r w:rsidR="0010716E" w:rsidRPr="00976EDD">
        <w:rPr>
          <w:rFonts w:asciiTheme="majorHAnsi" w:hAnsiTheme="majorHAnsi" w:cstheme="majorHAnsi"/>
          <w:i/>
          <w:iCs/>
          <w:sz w:val="20"/>
          <w:szCs w:val="20"/>
        </w:rPr>
        <w:t>Obchody Jubileuszu 120-lecia III Liceum Ogólnokształcącego w Zabrzu</w:t>
      </w:r>
    </w:p>
    <w:p w14:paraId="65009AE1" w14:textId="50561FF6" w:rsidR="00CE64F0" w:rsidRPr="00D91937" w:rsidRDefault="00D91937" w:rsidP="00816EA6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sz w:val="28"/>
              <w:szCs w:val="28"/>
            </w:rPr>
            <m:t>2044752-89∙47+91∙15+</m:t>
          </m:r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176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28"/>
                      <w:szCs w:val="28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theme="majorHAnsi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558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28"/>
              <w:szCs w:val="28"/>
            </w:rPr>
            <m:t>-2∙19+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28"/>
                  <w:szCs w:val="28"/>
                </w:rPr>
                <m:t>2</m:t>
              </m:r>
            </m:sup>
          </m:sSup>
        </m:oMath>
      </m:oMathPara>
    </w:p>
    <w:p w14:paraId="38FA31AA" w14:textId="36F8A111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2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Dzienna data nadania praw miejskich</w:t>
      </w:r>
      <w:r w:rsidR="00A63458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11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-3</m:t>
          </m:r>
        </m:oMath>
      </m:oMathPara>
    </w:p>
    <w:p w14:paraId="7BC85ECE" w14:textId="3B2CF884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3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Otwarcie zabytkowej Kopalni Guido dla ruchu turystycznego</w:t>
      </w:r>
      <w:r w:rsidR="003F5E25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98765:5+12345</m:t>
              </m:r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∙5</m:t>
              </m: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e>
          </m:d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∙198-70637</m:t>
          </m:r>
        </m:oMath>
      </m:oMathPara>
    </w:p>
    <w:p w14:paraId="60E22F01" w14:textId="206BA367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4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Inauguracyjny koncert Filharmonii Górniczej w Zabrzu (dzisiejsza Filharmonia Zabrzańska)</w:t>
      </w:r>
    </w:p>
    <w:p w14:paraId="5C685865" w14:textId="4BB15819" w:rsidR="00816EA6" w:rsidRPr="00D91937" w:rsidRDefault="00D91937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90000∙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+67+53+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+13141830</m:t>
          </m:r>
        </m:oMath>
      </m:oMathPara>
    </w:p>
    <w:p w14:paraId="4226E0F1" w14:textId="5A3D8953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5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 xml:space="preserve">Wizyta gen. </w:t>
      </w:r>
      <w:r w:rsidR="00976EDD">
        <w:rPr>
          <w:rFonts w:asciiTheme="majorHAnsi" w:hAnsiTheme="majorHAnsi" w:cstheme="majorHAnsi"/>
          <w:i/>
          <w:iCs/>
          <w:sz w:val="20"/>
          <w:szCs w:val="20"/>
        </w:rPr>
        <w:t>d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e Gaulle’a w Zabrzu</w:t>
      </w:r>
      <w:r w:rsidR="003E20CC">
        <w:rPr>
          <w:rFonts w:asciiTheme="majorHAnsi" w:hAnsiTheme="majorHAnsi" w:cstheme="majorHAnsi"/>
          <w:i/>
          <w:iCs/>
          <w:sz w:val="20"/>
          <w:szCs w:val="20"/>
        </w:rPr>
        <w:t>]</w:t>
      </w:r>
    </w:p>
    <w:p w14:paraId="50B2ADAC" w14:textId="0DF41056" w:rsidR="00747362" w:rsidRPr="00D91937" w:rsidRDefault="00D91937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9∙</m:t>
          </m:r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-20</m:t>
              </m:r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50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25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+</m:t>
          </m:r>
          <m:rad>
            <m:ra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4</m:t>
              </m:r>
            </m:deg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81</m:t>
              </m:r>
            </m:e>
          </m:rad>
        </m:oMath>
      </m:oMathPara>
    </w:p>
    <w:p w14:paraId="32DF0DA9" w14:textId="7804C82B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976EDD">
        <w:rPr>
          <w:rFonts w:asciiTheme="majorHAnsi" w:hAnsiTheme="majorHAnsi" w:cstheme="majorHAnsi"/>
          <w:b/>
          <w:bCs/>
          <w:sz w:val="30"/>
          <w:szCs w:val="30"/>
        </w:rPr>
        <w:t>8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Utworzenie powiatu miejskiego w większej części powiatu zabrskiego</w:t>
      </w:r>
    </w:p>
    <w:p w14:paraId="3AAB755B" w14:textId="48DD8607" w:rsidR="006A24E3" w:rsidRPr="00D91937" w:rsidRDefault="00000000" w:rsidP="00816EA6">
      <w:pPr>
        <w:spacing w:line="240" w:lineRule="auto"/>
        <w:rPr>
          <w:rFonts w:asciiTheme="majorHAnsi" w:hAnsiTheme="majorHAnsi" w:cstheme="majorHAnsi"/>
          <w:b/>
          <w:bCs/>
          <w:sz w:val="30"/>
          <w:szCs w:val="3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∙100∙1000</m:t>
              </m:r>
            </m:num>
            <m:den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4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∙11-9988073</m:t>
          </m:r>
        </m:oMath>
      </m:oMathPara>
    </w:p>
    <w:p w14:paraId="37791569" w14:textId="3582E3EF" w:rsidR="0010716E" w:rsidRPr="00976EDD" w:rsidRDefault="0010716E" w:rsidP="00816EA6">
      <w:pPr>
        <w:spacing w:line="240" w:lineRule="auto"/>
        <w:rPr>
          <w:rFonts w:asciiTheme="majorHAnsi" w:hAnsiTheme="majorHAnsi" w:cstheme="majorHAnsi"/>
          <w:sz w:val="30"/>
          <w:szCs w:val="30"/>
        </w:rPr>
      </w:pPr>
      <w:r w:rsidRPr="00F23047">
        <w:rPr>
          <w:rFonts w:asciiTheme="majorHAnsi" w:hAnsiTheme="majorHAnsi" w:cstheme="majorHAnsi"/>
          <w:b/>
          <w:bCs/>
          <w:sz w:val="30"/>
          <w:szCs w:val="30"/>
        </w:rPr>
        <w:t>11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Pierwszy w Polsce przeszczep serca, wykonany w Zabrzu pod kierunkiem prof. Z. Religi</w:t>
      </w:r>
      <w:r w:rsidR="00EF0FE3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125</m:t>
              </m:r>
            </m:e>
          </m:rad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∙111000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2"/>
                      <w:szCs w:val="32"/>
                    </w:rPr>
                    <m:t>64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HAnsi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theme="majorHAnsi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HAnsi"/>
                  <w:sz w:val="32"/>
                  <w:szCs w:val="32"/>
                </w:rPr>
                <m:t>2</m:t>
              </m:r>
            </m:sup>
          </m:sSup>
        </m:oMath>
      </m:oMathPara>
    </w:p>
    <w:p w14:paraId="482E7A93" w14:textId="78A87FCB" w:rsidR="00FB240C" w:rsidRPr="00976EDD" w:rsidRDefault="0010716E" w:rsidP="00816EA6">
      <w:pPr>
        <w:spacing w:line="240" w:lineRule="auto"/>
        <w:rPr>
          <w:rFonts w:asciiTheme="majorHAnsi" w:eastAsiaTheme="minorEastAsia" w:hAnsiTheme="majorHAnsi" w:cstheme="majorHAnsi"/>
          <w:sz w:val="30"/>
          <w:szCs w:val="30"/>
        </w:rPr>
      </w:pPr>
      <w:r w:rsidRPr="00F23047">
        <w:rPr>
          <w:rFonts w:asciiTheme="majorHAnsi" w:hAnsiTheme="majorHAnsi" w:cstheme="majorHAnsi"/>
          <w:b/>
          <w:bCs/>
          <w:sz w:val="30"/>
          <w:szCs w:val="30"/>
        </w:rPr>
        <w:t>13</w:t>
      </w:r>
      <w:r w:rsidRPr="00976EDD">
        <w:rPr>
          <w:rFonts w:asciiTheme="majorHAnsi" w:hAnsiTheme="majorHAnsi" w:cstheme="majorHAnsi"/>
          <w:sz w:val="30"/>
          <w:szCs w:val="30"/>
        </w:rPr>
        <w:t xml:space="preserve">. </w:t>
      </w:r>
      <w:r w:rsidRPr="00976EDD">
        <w:rPr>
          <w:rFonts w:asciiTheme="majorHAnsi" w:hAnsiTheme="majorHAnsi" w:cstheme="majorHAnsi"/>
          <w:i/>
          <w:iCs/>
          <w:sz w:val="20"/>
          <w:szCs w:val="20"/>
        </w:rPr>
        <w:t>Docelowa pojemność Areny Zabrze</w:t>
      </w:r>
      <w:r w:rsidR="00FB240C" w:rsidRPr="00976EDD">
        <w:rPr>
          <w:rFonts w:asciiTheme="majorHAnsi" w:hAnsiTheme="majorHAnsi" w:cstheme="majorHAnsi"/>
          <w:sz w:val="30"/>
          <w:szCs w:val="30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∙</m:t>
              </m:r>
              <m:sSup>
                <m:sSup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HAnsi"/>
                      <w:sz w:val="30"/>
                      <w:szCs w:val="30"/>
                    </w:rPr>
                    <m:t>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∙2+</m:t>
          </m:r>
          <m:rad>
            <m:radPr>
              <m:ctrlPr>
                <w:rPr>
                  <w:rFonts w:ascii="Cambria Math" w:hAnsi="Cambria Math" w:cstheme="majorHAnsi"/>
                  <w:b/>
                  <w:bCs/>
                  <w:i/>
                  <w:sz w:val="30"/>
                  <w:szCs w:val="30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hAnsi="Cambria Math" w:cstheme="majorHAnsi"/>
                  <w:sz w:val="30"/>
                  <w:szCs w:val="30"/>
                </w:rPr>
                <m:t>125</m:t>
              </m:r>
            </m:e>
          </m:rad>
          <m:r>
            <m:rPr>
              <m:sty m:val="bi"/>
            </m:rPr>
            <w:rPr>
              <w:rFonts w:ascii="Cambria Math" w:hAnsi="Cambria Math" w:cstheme="majorHAnsi"/>
              <w:sz w:val="30"/>
              <w:szCs w:val="30"/>
            </w:rPr>
            <m:t>∙12</m:t>
          </m:r>
          <m:r>
            <m:rPr>
              <m:sty m:val="bi"/>
            </m:rPr>
            <w:rPr>
              <w:rFonts w:ascii="Cambria Math" w:eastAsiaTheme="minorEastAsia" w:hAnsi="Cambria Math" w:cstheme="majorHAnsi"/>
              <w:sz w:val="30"/>
              <w:szCs w:val="30"/>
            </w:rPr>
            <m:t>+11+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50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HAnsi"/>
              <w:sz w:val="30"/>
              <w:szCs w:val="30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bCs/>
                  <w:i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23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HAnsi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HAnsi"/>
              <w:sz w:val="30"/>
              <w:szCs w:val="30"/>
            </w:rPr>
            <m:t>-29</m:t>
          </m:r>
        </m:oMath>
      </m:oMathPara>
    </w:p>
    <w:sectPr w:rsidR="00FB240C" w:rsidRPr="0097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1FB"/>
    <w:multiLevelType w:val="hybridMultilevel"/>
    <w:tmpl w:val="F31E8008"/>
    <w:lvl w:ilvl="0" w:tplc="BC302C2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D1F"/>
    <w:multiLevelType w:val="hybridMultilevel"/>
    <w:tmpl w:val="7D54833C"/>
    <w:lvl w:ilvl="0" w:tplc="7ADC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57E0"/>
    <w:multiLevelType w:val="hybridMultilevel"/>
    <w:tmpl w:val="12AA5DFE"/>
    <w:lvl w:ilvl="0" w:tplc="E8522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67692"/>
    <w:multiLevelType w:val="hybridMultilevel"/>
    <w:tmpl w:val="F7DA2408"/>
    <w:lvl w:ilvl="0" w:tplc="1934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71305">
    <w:abstractNumId w:val="2"/>
  </w:num>
  <w:num w:numId="2" w16cid:durableId="642347339">
    <w:abstractNumId w:val="3"/>
  </w:num>
  <w:num w:numId="3" w16cid:durableId="789082471">
    <w:abstractNumId w:val="1"/>
  </w:num>
  <w:num w:numId="4" w16cid:durableId="182466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25"/>
    <w:rsid w:val="00000725"/>
    <w:rsid w:val="00084ACC"/>
    <w:rsid w:val="0010716E"/>
    <w:rsid w:val="001B555E"/>
    <w:rsid w:val="001B5F7F"/>
    <w:rsid w:val="0022144E"/>
    <w:rsid w:val="00354B71"/>
    <w:rsid w:val="003E20CC"/>
    <w:rsid w:val="003F5E25"/>
    <w:rsid w:val="00422607"/>
    <w:rsid w:val="0052773A"/>
    <w:rsid w:val="005330BA"/>
    <w:rsid w:val="00580116"/>
    <w:rsid w:val="005B0E88"/>
    <w:rsid w:val="006874B5"/>
    <w:rsid w:val="006A24E3"/>
    <w:rsid w:val="00747362"/>
    <w:rsid w:val="00764EB1"/>
    <w:rsid w:val="00780774"/>
    <w:rsid w:val="00816EA6"/>
    <w:rsid w:val="008317DA"/>
    <w:rsid w:val="0085022A"/>
    <w:rsid w:val="00951341"/>
    <w:rsid w:val="00976EDD"/>
    <w:rsid w:val="00990460"/>
    <w:rsid w:val="00A24B4B"/>
    <w:rsid w:val="00A30F02"/>
    <w:rsid w:val="00A63458"/>
    <w:rsid w:val="00B20E9E"/>
    <w:rsid w:val="00CE64F0"/>
    <w:rsid w:val="00D008C7"/>
    <w:rsid w:val="00D3468C"/>
    <w:rsid w:val="00D91937"/>
    <w:rsid w:val="00DB2EBE"/>
    <w:rsid w:val="00E011C3"/>
    <w:rsid w:val="00EC0A14"/>
    <w:rsid w:val="00EF0FE3"/>
    <w:rsid w:val="00F02D81"/>
    <w:rsid w:val="00F23047"/>
    <w:rsid w:val="00FB240C"/>
    <w:rsid w:val="00FB3CF3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9877"/>
  <w15:chartTrackingRefBased/>
  <w15:docId w15:val="{E1858631-99EB-4028-9659-BCDB44E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1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B2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258E-7FEB-4921-882C-3BBE6C7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Buchta</dc:creator>
  <cp:keywords/>
  <dc:description/>
  <cp:lastModifiedBy>Maciej Wlislocki</cp:lastModifiedBy>
  <cp:revision>20</cp:revision>
  <cp:lastPrinted>2022-09-26T09:37:00Z</cp:lastPrinted>
  <dcterms:created xsi:type="dcterms:W3CDTF">2022-09-17T11:43:00Z</dcterms:created>
  <dcterms:modified xsi:type="dcterms:W3CDTF">2022-10-01T18:13:00Z</dcterms:modified>
</cp:coreProperties>
</file>